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07a24f68f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1e62d77a4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Sopotnia Wielka,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866788e604ada" /><Relationship Type="http://schemas.openxmlformats.org/officeDocument/2006/relationships/numbering" Target="/word/numbering.xml" Id="Rb8a438eaa8f34069" /><Relationship Type="http://schemas.openxmlformats.org/officeDocument/2006/relationships/settings" Target="/word/settings.xml" Id="Rd887002540c04c52" /><Relationship Type="http://schemas.openxmlformats.org/officeDocument/2006/relationships/image" Target="/word/media/cde5e722-6aa0-45e4-a5fd-e51c28e9746f.png" Id="Raea1e62d77a44133" /></Relationships>
</file>