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a2f8653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623deb2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52b4a71e41aa" /><Relationship Type="http://schemas.openxmlformats.org/officeDocument/2006/relationships/numbering" Target="/word/numbering.xml" Id="R59fae60e0b564a2a" /><Relationship Type="http://schemas.openxmlformats.org/officeDocument/2006/relationships/settings" Target="/word/settings.xml" Id="R18799083cc444633" /><Relationship Type="http://schemas.openxmlformats.org/officeDocument/2006/relationships/image" Target="/word/media/ca3b4e43-ce7d-49f0-8675-3f99010e0b69.png" Id="Re804623deb214175" /></Relationships>
</file>