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292d88c4cf44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41e5d7ec9e4c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Sowiagora,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4af02d8a4a487e" /><Relationship Type="http://schemas.openxmlformats.org/officeDocument/2006/relationships/numbering" Target="/word/numbering.xml" Id="R8f2562902b504a3f" /><Relationship Type="http://schemas.openxmlformats.org/officeDocument/2006/relationships/settings" Target="/word/settings.xml" Id="Rcd9d8582a3ce43d3" /><Relationship Type="http://schemas.openxmlformats.org/officeDocument/2006/relationships/image" Target="/word/media/81184890-911a-4650-9fcc-2d9c0dcc7daa.png" Id="Re841e5d7ec9e4cc6" /></Relationships>
</file>