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0c00517c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6140316d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Srebrniki,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2c02bc4ce44df" /><Relationship Type="http://schemas.openxmlformats.org/officeDocument/2006/relationships/numbering" Target="/word/numbering.xml" Id="Re19ca05eb1be4b65" /><Relationship Type="http://schemas.openxmlformats.org/officeDocument/2006/relationships/settings" Target="/word/settings.xml" Id="R0ce1f2a056fd4460" /><Relationship Type="http://schemas.openxmlformats.org/officeDocument/2006/relationships/image" Target="/word/media/93745062-943e-41ab-a39c-9fe110f47c99.png" Id="R5d266140316d4806" /></Relationships>
</file>