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6d182cb5f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5f952d0a7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Sroczkow,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7eae7505a4a42" /><Relationship Type="http://schemas.openxmlformats.org/officeDocument/2006/relationships/numbering" Target="/word/numbering.xml" Id="R7418a155086c47c5" /><Relationship Type="http://schemas.openxmlformats.org/officeDocument/2006/relationships/settings" Target="/word/settings.xml" Id="R61964adf15c54b49" /><Relationship Type="http://schemas.openxmlformats.org/officeDocument/2006/relationships/image" Target="/word/media/d91c1cee-a8db-4019-a4b1-734d8e2b8e86.png" Id="R91a5f952d0a740fd" /></Relationships>
</file>