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edf8a8e1c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32970c3bb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Sroda Slaska,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cf75b1fed4e52" /><Relationship Type="http://schemas.openxmlformats.org/officeDocument/2006/relationships/numbering" Target="/word/numbering.xml" Id="R1d6f371b02a04dc4" /><Relationship Type="http://schemas.openxmlformats.org/officeDocument/2006/relationships/settings" Target="/word/settings.xml" Id="R4ee1656c6054490b" /><Relationship Type="http://schemas.openxmlformats.org/officeDocument/2006/relationships/image" Target="/word/media/dcd35cfd-898e-4357-bfc4-5fc611b0fbc9.png" Id="Rd8432970c3bb4751" /></Relationships>
</file>