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ce4a73e0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15bec97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Rochowice,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72c47954d4edf" /><Relationship Type="http://schemas.openxmlformats.org/officeDocument/2006/relationships/numbering" Target="/word/numbering.xml" Id="R15320a3172d047fb" /><Relationship Type="http://schemas.openxmlformats.org/officeDocument/2006/relationships/settings" Target="/word/settings.xml" Id="R06d1c098edda483b" /><Relationship Type="http://schemas.openxmlformats.org/officeDocument/2006/relationships/image" Target="/word/media/7362052d-ccee-4e49-80b6-91767e327946.png" Id="R7f2315bec9724539" /></Relationships>
</file>