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960e5ae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e0ef458f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Stawy,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4f725b3e54f47" /><Relationship Type="http://schemas.openxmlformats.org/officeDocument/2006/relationships/numbering" Target="/word/numbering.xml" Id="R423a1fbd9a62478a" /><Relationship Type="http://schemas.openxmlformats.org/officeDocument/2006/relationships/settings" Target="/word/settings.xml" Id="Rac07cacb59a64dcd" /><Relationship Type="http://schemas.openxmlformats.org/officeDocument/2006/relationships/image" Target="/word/media/c488ccc7-a819-46c4-8e65-371bee8426c1.png" Id="R5fbe0ef458fc4f49" /></Relationships>
</file>