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4204b74b9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61f931a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16e9105de4e08" /><Relationship Type="http://schemas.openxmlformats.org/officeDocument/2006/relationships/numbering" Target="/word/numbering.xml" Id="R316847af10be4b5b" /><Relationship Type="http://schemas.openxmlformats.org/officeDocument/2006/relationships/settings" Target="/word/settings.xml" Id="R2307f1867a624e59" /><Relationship Type="http://schemas.openxmlformats.org/officeDocument/2006/relationships/image" Target="/word/media/2cf6ff57-ddf3-445f-a6d1-d4b26b50ef8a.png" Id="Rc93e61f931a646a0" /></Relationships>
</file>