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4b5f5f0a5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5bcb243f0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Stawiszyn Laziska,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bf03b163a4256" /><Relationship Type="http://schemas.openxmlformats.org/officeDocument/2006/relationships/numbering" Target="/word/numbering.xml" Id="R47b11e4ae3ff460f" /><Relationship Type="http://schemas.openxmlformats.org/officeDocument/2006/relationships/settings" Target="/word/settings.xml" Id="R91601c06183b4ee7" /><Relationship Type="http://schemas.openxmlformats.org/officeDocument/2006/relationships/image" Target="/word/media/2316041d-1707-4955-a712-aaa6ea82078b.png" Id="R0ad5bcb243f047d6" /></Relationships>
</file>