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cefc2eaac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bf9302da0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Stefkowa,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9a4196f994105" /><Relationship Type="http://schemas.openxmlformats.org/officeDocument/2006/relationships/numbering" Target="/word/numbering.xml" Id="R08cc8a6cfa864be3" /><Relationship Type="http://schemas.openxmlformats.org/officeDocument/2006/relationships/settings" Target="/word/settings.xml" Id="R03816a8d0dcf458b" /><Relationship Type="http://schemas.openxmlformats.org/officeDocument/2006/relationships/image" Target="/word/media/a7168b2d-624c-4df7-957e-f25083dd4ee7.png" Id="Rd44bf9302da04fe4" /></Relationships>
</file>