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53258e4cc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174cb8185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Stolarzowice,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b3bf6b92a4c06" /><Relationship Type="http://schemas.openxmlformats.org/officeDocument/2006/relationships/numbering" Target="/word/numbering.xml" Id="R815b7f730f524b59" /><Relationship Type="http://schemas.openxmlformats.org/officeDocument/2006/relationships/settings" Target="/word/settings.xml" Id="R105317bb8d4c4e01" /><Relationship Type="http://schemas.openxmlformats.org/officeDocument/2006/relationships/image" Target="/word/media/3c75ffd6-9c0c-4cf1-ba7a-acb2e944e580.png" Id="Rd5d174cb81854dbe" /></Relationships>
</file>