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2dde2843c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87b891fc9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Stopin,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cff186cb444ea" /><Relationship Type="http://schemas.openxmlformats.org/officeDocument/2006/relationships/numbering" Target="/word/numbering.xml" Id="R8d1179cb8fba4ced" /><Relationship Type="http://schemas.openxmlformats.org/officeDocument/2006/relationships/settings" Target="/word/settings.xml" Id="R8142605e538f45de" /><Relationship Type="http://schemas.openxmlformats.org/officeDocument/2006/relationships/image" Target="/word/media/afa0284b-ee12-45e0-bfee-0d8746e6e8e6.png" Id="R69787b891fc94247" /></Relationships>
</file>