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b20132b6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b10be831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Stradunia,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ac4184e84cfb" /><Relationship Type="http://schemas.openxmlformats.org/officeDocument/2006/relationships/numbering" Target="/word/numbering.xml" Id="Re3be71fd55054325" /><Relationship Type="http://schemas.openxmlformats.org/officeDocument/2006/relationships/settings" Target="/word/settings.xml" Id="R42d23a72ab894bce" /><Relationship Type="http://schemas.openxmlformats.org/officeDocument/2006/relationships/image" Target="/word/media/b7298e9e-a962-45b1-ac91-5de3adae22fd.png" Id="Rd69b10be831d4702" /></Relationships>
</file>