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e8f8fb089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a98f99602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c4288b8bd4aaa" /><Relationship Type="http://schemas.openxmlformats.org/officeDocument/2006/relationships/numbering" Target="/word/numbering.xml" Id="R1f6ae61604b14568" /><Relationship Type="http://schemas.openxmlformats.org/officeDocument/2006/relationships/settings" Target="/word/settings.xml" Id="Rf62ea68a2363415a" /><Relationship Type="http://schemas.openxmlformats.org/officeDocument/2006/relationships/image" Target="/word/media/1b6dde5f-fab7-456c-9529-57a811bc6e24.png" Id="R5b5a98f996024e94" /></Relationships>
</file>