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c1199af20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b93f6c843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Strojcow,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7740702574f6c" /><Relationship Type="http://schemas.openxmlformats.org/officeDocument/2006/relationships/numbering" Target="/word/numbering.xml" Id="Rf77f9f0ad621405a" /><Relationship Type="http://schemas.openxmlformats.org/officeDocument/2006/relationships/settings" Target="/word/settings.xml" Id="Rcc78262bf2a54ebd" /><Relationship Type="http://schemas.openxmlformats.org/officeDocument/2006/relationships/image" Target="/word/media/bc62f41a-de91-4cc1-86b4-aa201fa56f83.png" Id="R93fb93f6c8434682" /></Relationships>
</file>