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5da87fcef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91dda93c1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Strwiazyk,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da019f9ba4348" /><Relationship Type="http://schemas.openxmlformats.org/officeDocument/2006/relationships/numbering" Target="/word/numbering.xml" Id="R4efef134b76241bb" /><Relationship Type="http://schemas.openxmlformats.org/officeDocument/2006/relationships/settings" Target="/word/settings.xml" Id="Rc60ad6580f9444d1" /><Relationship Type="http://schemas.openxmlformats.org/officeDocument/2006/relationships/image" Target="/word/media/49b359da-b9a1-4397-ab4d-4979d5e059f6.png" Id="R92c91dda93c14c34" /></Relationships>
</file>