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59b5a77e2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85c2fd4a2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46eecb8114b82" /><Relationship Type="http://schemas.openxmlformats.org/officeDocument/2006/relationships/numbering" Target="/word/numbering.xml" Id="R2a91120bbbc9417e" /><Relationship Type="http://schemas.openxmlformats.org/officeDocument/2006/relationships/settings" Target="/word/settings.xml" Id="Rac25927f819a4786" /><Relationship Type="http://schemas.openxmlformats.org/officeDocument/2006/relationships/image" Target="/word/media/d0119a74-47f2-4f63-86a0-b4c3881d80cc.png" Id="R53985c2fd4a242b4" /></Relationships>
</file>