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c5baefbb0146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aee8dea15346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Suliszka,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b2049bcf654b28" /><Relationship Type="http://schemas.openxmlformats.org/officeDocument/2006/relationships/numbering" Target="/word/numbering.xml" Id="R7c7056d7e82c48f7" /><Relationship Type="http://schemas.openxmlformats.org/officeDocument/2006/relationships/settings" Target="/word/settings.xml" Id="R8c4bcd60b6524220" /><Relationship Type="http://schemas.openxmlformats.org/officeDocument/2006/relationships/image" Target="/word/media/5575283b-1c56-4938-b2ce-ee162636a786.png" Id="R86aee8dea153460e" /></Relationships>
</file>