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1642bc7d1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2f93eaf2c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Swidniczek,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44f115d69400e" /><Relationship Type="http://schemas.openxmlformats.org/officeDocument/2006/relationships/numbering" Target="/word/numbering.xml" Id="R1b1f1b55a4d54fe4" /><Relationship Type="http://schemas.openxmlformats.org/officeDocument/2006/relationships/settings" Target="/word/settings.xml" Id="Ra6d603ec8099443a" /><Relationship Type="http://schemas.openxmlformats.org/officeDocument/2006/relationships/image" Target="/word/media/1f41d4fd-d845-471a-922e-596ca98cce8b.png" Id="Ra702f93eaf2c48b6" /></Relationships>
</file>