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33f751f6a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5c096f057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Swiezyca,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f7c26c160450e" /><Relationship Type="http://schemas.openxmlformats.org/officeDocument/2006/relationships/numbering" Target="/word/numbering.xml" Id="Rc97c59456b934ea6" /><Relationship Type="http://schemas.openxmlformats.org/officeDocument/2006/relationships/settings" Target="/word/settings.xml" Id="Re750969c093b4080" /><Relationship Type="http://schemas.openxmlformats.org/officeDocument/2006/relationships/image" Target="/word/media/898fb379-204a-4abf-9f11-e49c846fcef5.png" Id="R8065c096f057496c" /></Relationships>
</file>