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edb08c70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95f98c5f7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Swobodna,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6ccc98ec4db7" /><Relationship Type="http://schemas.openxmlformats.org/officeDocument/2006/relationships/numbering" Target="/word/numbering.xml" Id="Re641eed3c0aa46a9" /><Relationship Type="http://schemas.openxmlformats.org/officeDocument/2006/relationships/settings" Target="/word/settings.xml" Id="Rda3adec5a7f740cf" /><Relationship Type="http://schemas.openxmlformats.org/officeDocument/2006/relationships/image" Target="/word/media/e355a55c-1e39-4713-b6e2-7bfa74f020e5.png" Id="R6b295f98c5f747bc" /></Relationships>
</file>