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38ec7ef20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76733e18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75267c1b4ef8" /><Relationship Type="http://schemas.openxmlformats.org/officeDocument/2006/relationships/numbering" Target="/word/numbering.xml" Id="R256505b6ce764501" /><Relationship Type="http://schemas.openxmlformats.org/officeDocument/2006/relationships/settings" Target="/word/settings.xml" Id="Re233b6f33abe4cdf" /><Relationship Type="http://schemas.openxmlformats.org/officeDocument/2006/relationships/image" Target="/word/media/61b046a8-cc49-42f1-ab33-4e2bd7a32b30.png" Id="R497176733e184b78" /></Relationships>
</file>