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163e4ba24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83ebe4c0a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Synogac,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29f2240f24c83" /><Relationship Type="http://schemas.openxmlformats.org/officeDocument/2006/relationships/numbering" Target="/word/numbering.xml" Id="R0d2424f6bdf5486a" /><Relationship Type="http://schemas.openxmlformats.org/officeDocument/2006/relationships/settings" Target="/word/settings.xml" Id="R7d0ad1f3d26d4d68" /><Relationship Type="http://schemas.openxmlformats.org/officeDocument/2006/relationships/image" Target="/word/media/b5a4b310-d31d-44b0-bd52-417b414d5f08.png" Id="R34b83ebe4c0a4e20" /></Relationships>
</file>