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a7b4751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d2025afd3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Sypien,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833547cc54835" /><Relationship Type="http://schemas.openxmlformats.org/officeDocument/2006/relationships/numbering" Target="/word/numbering.xml" Id="Rb6a851431b9e4460" /><Relationship Type="http://schemas.openxmlformats.org/officeDocument/2006/relationships/settings" Target="/word/settings.xml" Id="R37a31323d3c548ba" /><Relationship Type="http://schemas.openxmlformats.org/officeDocument/2006/relationships/image" Target="/word/media/f42a7091-2b58-4636-ab19-8da1244fbca0.png" Id="Ra1dd2025afd3499a" /></Relationships>
</file>