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2fc55651a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8674fdb0e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c6edaf4a84795" /><Relationship Type="http://schemas.openxmlformats.org/officeDocument/2006/relationships/numbering" Target="/word/numbering.xml" Id="Rde24f3e9f1a242b6" /><Relationship Type="http://schemas.openxmlformats.org/officeDocument/2006/relationships/settings" Target="/word/settings.xml" Id="R68f071b414e34f5a" /><Relationship Type="http://schemas.openxmlformats.org/officeDocument/2006/relationships/image" Target="/word/media/eaa44ad7-2857-4dad-9dd8-b1796979e47d.png" Id="R7d58674fdb0e4413" /></Relationships>
</file>