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c12b69f0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75b90021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Szpaki,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e629bdebf4df5" /><Relationship Type="http://schemas.openxmlformats.org/officeDocument/2006/relationships/numbering" Target="/word/numbering.xml" Id="R800aed90f9f74ed3" /><Relationship Type="http://schemas.openxmlformats.org/officeDocument/2006/relationships/settings" Target="/word/settings.xml" Id="R8b7aa5686af448ff" /><Relationship Type="http://schemas.openxmlformats.org/officeDocument/2006/relationships/image" Target="/word/media/31484c7e-6c1b-46de-811c-f0c8c20c2893.png" Id="R553e75b9002143de" /></Relationships>
</file>