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fe302277b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c492f6652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Szpinalow,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db719af154e58" /><Relationship Type="http://schemas.openxmlformats.org/officeDocument/2006/relationships/numbering" Target="/word/numbering.xml" Id="Ra51766ff204d42cd" /><Relationship Type="http://schemas.openxmlformats.org/officeDocument/2006/relationships/settings" Target="/word/settings.xml" Id="Ra01c4313625c4de0" /><Relationship Type="http://schemas.openxmlformats.org/officeDocument/2006/relationships/image" Target="/word/media/8116273b-bcb3-4f73-b7d0-62af5c1293df.png" Id="R94cc492f6652490c" /></Relationships>
</file>