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6e5d498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272d5e2f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Szynych,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0ea7523e43d1" /><Relationship Type="http://schemas.openxmlformats.org/officeDocument/2006/relationships/numbering" Target="/word/numbering.xml" Id="R11bc098b4bf94b8c" /><Relationship Type="http://schemas.openxmlformats.org/officeDocument/2006/relationships/settings" Target="/word/settings.xml" Id="R3e9aff15dbb14e28" /><Relationship Type="http://schemas.openxmlformats.org/officeDocument/2006/relationships/image" Target="/word/media/047a4626-1c51-4d15-9d8c-02c45641d406.png" Id="R1ad6272d5e2f4909" /></Relationships>
</file>