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8bf9401ec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caeef7700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Tarnawa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30d324f5343a7" /><Relationship Type="http://schemas.openxmlformats.org/officeDocument/2006/relationships/numbering" Target="/word/numbering.xml" Id="R2014c4764879493b" /><Relationship Type="http://schemas.openxmlformats.org/officeDocument/2006/relationships/settings" Target="/word/settings.xml" Id="R1567f2f1fe044f71" /><Relationship Type="http://schemas.openxmlformats.org/officeDocument/2006/relationships/image" Target="/word/media/0c5bdad2-c246-4743-8ada-6bbcef147b05.png" Id="Rab1caeef77004c1c" /></Relationships>
</file>