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aec5fd787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63c7b55b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Tarnowo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edccf02394a84" /><Relationship Type="http://schemas.openxmlformats.org/officeDocument/2006/relationships/numbering" Target="/word/numbering.xml" Id="R3240a003995741f4" /><Relationship Type="http://schemas.openxmlformats.org/officeDocument/2006/relationships/settings" Target="/word/settings.xml" Id="R2678f86b3c2b426f" /><Relationship Type="http://schemas.openxmlformats.org/officeDocument/2006/relationships/image" Target="/word/media/729b6fa0-b185-4483-8bb5-426054f89e3c.png" Id="Rd99f63c7b55b4139" /></Relationships>
</file>