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357e7d5f0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245640f98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Teren Wydzielony Rezerwat Las Kabacki,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169c215364e9a" /><Relationship Type="http://schemas.openxmlformats.org/officeDocument/2006/relationships/numbering" Target="/word/numbering.xml" Id="R92a3a6aafeef4422" /><Relationship Type="http://schemas.openxmlformats.org/officeDocument/2006/relationships/settings" Target="/word/settings.xml" Id="R17e6706199254c3f" /><Relationship Type="http://schemas.openxmlformats.org/officeDocument/2006/relationships/image" Target="/word/media/ac3d48b6-2b3e-4509-8b73-5146bbf93f90.png" Id="Rf4e245640f984dfc" /></Relationships>
</file>