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4f63e4b6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56ef2c48c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9df6d74ae4e78" /><Relationship Type="http://schemas.openxmlformats.org/officeDocument/2006/relationships/numbering" Target="/word/numbering.xml" Id="R5e4aadfbf7e1495e" /><Relationship Type="http://schemas.openxmlformats.org/officeDocument/2006/relationships/settings" Target="/word/settings.xml" Id="R4bba17e022c149f1" /><Relationship Type="http://schemas.openxmlformats.org/officeDocument/2006/relationships/image" Target="/word/media/734c7d6b-d314-4b1c-9293-30ae94f63a83.png" Id="R65156ef2c48c432b" /></Relationships>
</file>