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37b23e51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5ff92391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dac2ed30c4487" /><Relationship Type="http://schemas.openxmlformats.org/officeDocument/2006/relationships/numbering" Target="/word/numbering.xml" Id="R77b39b7479c8431a" /><Relationship Type="http://schemas.openxmlformats.org/officeDocument/2006/relationships/settings" Target="/word/settings.xml" Id="Rbc0ced632c2e4d2e" /><Relationship Type="http://schemas.openxmlformats.org/officeDocument/2006/relationships/image" Target="/word/media/3d0f84e9-91df-4065-98fd-17f8332ccd7a.png" Id="R05f5ff9239134b71" /></Relationships>
</file>