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fc83f35ce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8ad7cfaf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Trepnowy,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2a9ff6ba4301" /><Relationship Type="http://schemas.openxmlformats.org/officeDocument/2006/relationships/numbering" Target="/word/numbering.xml" Id="R52ccade86f00440d" /><Relationship Type="http://schemas.openxmlformats.org/officeDocument/2006/relationships/settings" Target="/word/settings.xml" Id="Re78c6bf750644993" /><Relationship Type="http://schemas.openxmlformats.org/officeDocument/2006/relationships/image" Target="/word/media/6e732ef7-83a2-4c9c-b125-3fd3299d6950.png" Id="R5b08ad7cfafe4be8" /></Relationships>
</file>