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51e8197da842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cb6c7e0b9d45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Trojanow,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6592be8368472c" /><Relationship Type="http://schemas.openxmlformats.org/officeDocument/2006/relationships/numbering" Target="/word/numbering.xml" Id="Rd85fb3c2f97e48f9" /><Relationship Type="http://schemas.openxmlformats.org/officeDocument/2006/relationships/settings" Target="/word/settings.xml" Id="R367343a4633f41bb" /><Relationship Type="http://schemas.openxmlformats.org/officeDocument/2006/relationships/image" Target="/word/media/0d464aaf-0532-470f-9fc7-028eaa074d35.png" Id="Rb8cb6c7e0b9d456a" /></Relationships>
</file>