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7a1c3f7aeb4d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085f84657b42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Truskaw,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b2e303d8564fa3" /><Relationship Type="http://schemas.openxmlformats.org/officeDocument/2006/relationships/numbering" Target="/word/numbering.xml" Id="Ra6d5672f59ce4e26" /><Relationship Type="http://schemas.openxmlformats.org/officeDocument/2006/relationships/settings" Target="/word/settings.xml" Id="R147527a018a54c47" /><Relationship Type="http://schemas.openxmlformats.org/officeDocument/2006/relationships/image" Target="/word/media/28687ea3-f69d-4d44-8f62-f34750859c8b.png" Id="R3b085f84657b42b3" /></Relationships>
</file>