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7088adc4d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ff2522357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e96b98dd24bfd" /><Relationship Type="http://schemas.openxmlformats.org/officeDocument/2006/relationships/numbering" Target="/word/numbering.xml" Id="Rad25a4f910314179" /><Relationship Type="http://schemas.openxmlformats.org/officeDocument/2006/relationships/settings" Target="/word/settings.xml" Id="R49bbdb2e36344989" /><Relationship Type="http://schemas.openxmlformats.org/officeDocument/2006/relationships/image" Target="/word/media/9f83d60f-6c12-4dc2-b6c2-78f83c021a36.png" Id="R07bff25223574bbb" /></Relationships>
</file>