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f9a2e67cf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1e96beb68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Trynisze,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1ebaf9ba743a4" /><Relationship Type="http://schemas.openxmlformats.org/officeDocument/2006/relationships/numbering" Target="/word/numbering.xml" Id="R2b62440d093e4cf0" /><Relationship Type="http://schemas.openxmlformats.org/officeDocument/2006/relationships/settings" Target="/word/settings.xml" Id="R8c0f4104c00c47ea" /><Relationship Type="http://schemas.openxmlformats.org/officeDocument/2006/relationships/image" Target="/word/media/107e8c87-7ef8-415a-9735-95a11a8bdde6.png" Id="Rcf31e96beb684501" /></Relationships>
</file>