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b06e101cb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6cedcdf9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150dcd884f47" /><Relationship Type="http://schemas.openxmlformats.org/officeDocument/2006/relationships/numbering" Target="/word/numbering.xml" Id="R54ddae502ea34ffc" /><Relationship Type="http://schemas.openxmlformats.org/officeDocument/2006/relationships/settings" Target="/word/settings.xml" Id="Reb4e125811814751" /><Relationship Type="http://schemas.openxmlformats.org/officeDocument/2006/relationships/image" Target="/word/media/e419c6dd-bee3-4894-abbc-522ba5fdb334.png" Id="R40d6cedcdf9b48f9" /></Relationships>
</file>