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b57eca98a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18b2adb4c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Tuchowicz,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46619fa494fdd" /><Relationship Type="http://schemas.openxmlformats.org/officeDocument/2006/relationships/numbering" Target="/word/numbering.xml" Id="R6e5e4cdac7014ff3" /><Relationship Type="http://schemas.openxmlformats.org/officeDocument/2006/relationships/settings" Target="/word/settings.xml" Id="Rb99afc6fbd564628" /><Relationship Type="http://schemas.openxmlformats.org/officeDocument/2006/relationships/image" Target="/word/media/c770d504-f4ae-43bb-92ff-596d4f7f4fc4.png" Id="Rfeb18b2adb4c4dbc" /></Relationships>
</file>