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24bbfd0c7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1dc38f72e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Uchylsko,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4fbf45baf4557" /><Relationship Type="http://schemas.openxmlformats.org/officeDocument/2006/relationships/numbering" Target="/word/numbering.xml" Id="Rf587c0d59d4d4550" /><Relationship Type="http://schemas.openxmlformats.org/officeDocument/2006/relationships/settings" Target="/word/settings.xml" Id="Rc4d2732a8fc2465d" /><Relationship Type="http://schemas.openxmlformats.org/officeDocument/2006/relationships/image" Target="/word/media/380c2ed7-6a27-4c70-832c-d7c07767c646.png" Id="R7411dc38f72e4430" /></Relationships>
</file>