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588ccf588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3405c0e55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Ujezdziec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41a96c99a4af9" /><Relationship Type="http://schemas.openxmlformats.org/officeDocument/2006/relationships/numbering" Target="/word/numbering.xml" Id="Rec1bbcd45d5544ce" /><Relationship Type="http://schemas.openxmlformats.org/officeDocument/2006/relationships/settings" Target="/word/settings.xml" Id="R8794a1ff3c6345d8" /><Relationship Type="http://schemas.openxmlformats.org/officeDocument/2006/relationships/image" Target="/word/media/ba37e8ef-5d41-4348-89ae-deac953dfb75.png" Id="Rf863405c0e5547b3" /></Relationships>
</file>