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5ffc8bd3c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91e2a36bc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Ulica Starowiejska,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85392823b4e53" /><Relationship Type="http://schemas.openxmlformats.org/officeDocument/2006/relationships/numbering" Target="/word/numbering.xml" Id="R5bd6bd77b68e4659" /><Relationship Type="http://schemas.openxmlformats.org/officeDocument/2006/relationships/settings" Target="/word/settings.xml" Id="R2e7e66ac61344bd8" /><Relationship Type="http://schemas.openxmlformats.org/officeDocument/2006/relationships/image" Target="/word/media/a0d7c97a-1f6b-476e-9c13-499ea949e53b.png" Id="R94191e2a36bc49d5" /></Relationships>
</file>