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a9a933b3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442b6e07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e5650e4e462f" /><Relationship Type="http://schemas.openxmlformats.org/officeDocument/2006/relationships/numbering" Target="/word/numbering.xml" Id="R47e6a2f86a2f4fb5" /><Relationship Type="http://schemas.openxmlformats.org/officeDocument/2006/relationships/settings" Target="/word/settings.xml" Id="Rc2cf6c9ea7954fbb" /><Relationship Type="http://schemas.openxmlformats.org/officeDocument/2006/relationships/image" Target="/word/media/e21c9c3f-1b93-4c26-a6ae-d1bff9ea5051.png" Id="Rd425442b6e074e6e" /></Relationships>
</file>