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5d525083d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800d58a6b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a02d9f302470e" /><Relationship Type="http://schemas.openxmlformats.org/officeDocument/2006/relationships/numbering" Target="/word/numbering.xml" Id="Rf7efb3467f244ef2" /><Relationship Type="http://schemas.openxmlformats.org/officeDocument/2006/relationships/settings" Target="/word/settings.xml" Id="R561e7d297ded417b" /><Relationship Type="http://schemas.openxmlformats.org/officeDocument/2006/relationships/image" Target="/word/media/1fcd2d7e-bf1d-468b-9646-dbdd57f19ac8.png" Id="Ra14800d58a6b47db" /></Relationships>
</file>