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bbe0d5813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c20c062f5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Walenczow,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5e4717e86434c" /><Relationship Type="http://schemas.openxmlformats.org/officeDocument/2006/relationships/numbering" Target="/word/numbering.xml" Id="R9971b14a1cbf476d" /><Relationship Type="http://schemas.openxmlformats.org/officeDocument/2006/relationships/settings" Target="/word/settings.xml" Id="R3f63d465c2c14a3f" /><Relationship Type="http://schemas.openxmlformats.org/officeDocument/2006/relationships/image" Target="/word/media/9d771d87-b7d9-40a3-863d-872d7efd2606.png" Id="Re3dc20c062f54f82" /></Relationships>
</file>