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6f58ba1f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c2fa78a8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Walercin,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ceb2cbfe4a88" /><Relationship Type="http://schemas.openxmlformats.org/officeDocument/2006/relationships/numbering" Target="/word/numbering.xml" Id="R949701dc31754b17" /><Relationship Type="http://schemas.openxmlformats.org/officeDocument/2006/relationships/settings" Target="/word/settings.xml" Id="R55768145774848d0" /><Relationship Type="http://schemas.openxmlformats.org/officeDocument/2006/relationships/image" Target="/word/media/1d0035ae-ec23-411c-96c2-35ae16a6c255.png" Id="Rdcac2fa78a8b4f48" /></Relationships>
</file>