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c25481f75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5099eb52a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Warblino,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a5824f1d54e30" /><Relationship Type="http://schemas.openxmlformats.org/officeDocument/2006/relationships/numbering" Target="/word/numbering.xml" Id="R4453a5182cb2409d" /><Relationship Type="http://schemas.openxmlformats.org/officeDocument/2006/relationships/settings" Target="/word/settings.xml" Id="Rd189197564274cc1" /><Relationship Type="http://schemas.openxmlformats.org/officeDocument/2006/relationships/image" Target="/word/media/c3a2116f-85aa-49ec-a5db-b5f871a05871.png" Id="R4ee5099eb52a4d21" /></Relationships>
</file>