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b1d07ae7f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ff9b88ee4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aef8829c84601" /><Relationship Type="http://schemas.openxmlformats.org/officeDocument/2006/relationships/numbering" Target="/word/numbering.xml" Id="R5cac9595e1ce4334" /><Relationship Type="http://schemas.openxmlformats.org/officeDocument/2006/relationships/settings" Target="/word/settings.xml" Id="Rcb0e5e7467784778" /><Relationship Type="http://schemas.openxmlformats.org/officeDocument/2006/relationships/image" Target="/word/media/a367f46c-4c29-4f2d-baaa-09ce8492445f.png" Id="R81dff9b88ee44e87" /></Relationships>
</file>