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35e51a35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0cef4ddb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Widniowka,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8464c094e4819" /><Relationship Type="http://schemas.openxmlformats.org/officeDocument/2006/relationships/numbering" Target="/word/numbering.xml" Id="R2d575207d66f493c" /><Relationship Type="http://schemas.openxmlformats.org/officeDocument/2006/relationships/settings" Target="/word/settings.xml" Id="Rf0c46963bf5e4506" /><Relationship Type="http://schemas.openxmlformats.org/officeDocument/2006/relationships/image" Target="/word/media/cc1e1350-0e26-4f55-bf67-79a5065e0bf5.png" Id="Rb94a0cef4ddb42b9" /></Relationships>
</file>